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16F2A" w14:textId="77777777" w:rsidR="00C84905" w:rsidRDefault="00C5499C">
      <w:r>
        <w:rPr>
          <w:noProof/>
        </w:rPr>
        <w:drawing>
          <wp:anchor distT="0" distB="0" distL="114300" distR="114300" simplePos="0" relativeHeight="251658240" behindDoc="1" locked="0" layoutInCell="1" allowOverlap="1" wp14:anchorId="6822284F" wp14:editId="01713ADD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2289175" cy="2590800"/>
            <wp:effectExtent l="0" t="0" r="0" b="0"/>
            <wp:wrapTight wrapText="bothSides">
              <wp:wrapPolygon edited="0">
                <wp:start x="0" y="0"/>
                <wp:lineTo x="0" y="21494"/>
                <wp:lineTo x="21450" y="21494"/>
                <wp:lineTo x="214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hschild, Erica, Headshot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57" b="18673"/>
                    <a:stretch/>
                  </pic:blipFill>
                  <pic:spPr bwMode="auto">
                    <a:xfrm>
                      <a:off x="0" y="0"/>
                      <a:ext cx="2289175" cy="259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82691D" w14:textId="77777777" w:rsidR="00830B8E" w:rsidRDefault="00830B8E" w:rsidP="00830B8E">
      <w:pPr>
        <w:ind w:firstLine="720"/>
        <w:jc w:val="both"/>
      </w:pPr>
      <w:r>
        <w:t>Erica Rothschild has a passion for social change work. She is currently a Social Impact MBA candidate at Boston University, specializing in strategy and organizational transformation.</w:t>
      </w:r>
    </w:p>
    <w:p w14:paraId="4707429E" w14:textId="77777777" w:rsidR="00C5499C" w:rsidRDefault="00830B8E" w:rsidP="00C5499C">
      <w:pPr>
        <w:jc w:val="both"/>
      </w:pPr>
      <w:r>
        <w:t xml:space="preserve">After graduating Summa Cum Laude from UMass Amherst, Erica has spent nearly a decade working as a community organizer in the non-profit sector. </w:t>
      </w:r>
      <w:r w:rsidR="00C5499C">
        <w:t xml:space="preserve">In her career </w:t>
      </w:r>
      <w:proofErr w:type="gramStart"/>
      <w:r w:rsidR="00C5499C">
        <w:t>she’s</w:t>
      </w:r>
      <w:proofErr w:type="gramEnd"/>
      <w:r w:rsidR="00C5499C">
        <w:t xml:space="preserve"> worked on issues of health access, racial justice, economic justice, anti-discrimination policies, civic engagement and affordable housing. </w:t>
      </w:r>
      <w:proofErr w:type="gramStart"/>
      <w:r w:rsidR="00C5499C">
        <w:t>She’s</w:t>
      </w:r>
      <w:proofErr w:type="gramEnd"/>
      <w:r w:rsidR="00C5499C">
        <w:t xml:space="preserve"> had the opportunity to live abroad and work with communities in Australia, New Zealand, Israel, India, and Sweden. </w:t>
      </w:r>
      <w:r w:rsidR="0096440C">
        <w:t>Like many organizers, Erica is deeply moved by the power of collective action and compelling stories. Her</w:t>
      </w:r>
      <w:r w:rsidR="00C5499C">
        <w:t xml:space="preserve"> specialty is leadership development and she is an absolute nerd for good facilitation. </w:t>
      </w:r>
    </w:p>
    <w:p w14:paraId="7C93935E" w14:textId="77777777" w:rsidR="00C5499C" w:rsidRDefault="00C5499C" w:rsidP="00C5499C">
      <w:pPr>
        <w:jc w:val="both"/>
      </w:pPr>
      <w:r>
        <w:t xml:space="preserve">In her spare time, Erica </w:t>
      </w:r>
      <w:r w:rsidR="00EE2258">
        <w:t xml:space="preserve">enjoys </w:t>
      </w:r>
      <w:r>
        <w:t>play</w:t>
      </w:r>
      <w:r w:rsidR="00EE2258">
        <w:t>ing</w:t>
      </w:r>
      <w:r>
        <w:t xml:space="preserve"> trombone in a community band, sew</w:t>
      </w:r>
      <w:r w:rsidR="00EE2258">
        <w:t>ing gifts for friends</w:t>
      </w:r>
      <w:r w:rsidR="001705C4">
        <w:t xml:space="preserve">, </w:t>
      </w:r>
      <w:r>
        <w:t>and swim</w:t>
      </w:r>
      <w:r w:rsidR="00EE2258">
        <w:t>ming</w:t>
      </w:r>
      <w:r>
        <w:t xml:space="preserve"> in natural bodies of water. </w:t>
      </w:r>
    </w:p>
    <w:p w14:paraId="44897389" w14:textId="77777777" w:rsidR="00830B8E" w:rsidRDefault="00830B8E" w:rsidP="00C5499C">
      <w:pPr>
        <w:jc w:val="both"/>
      </w:pPr>
    </w:p>
    <w:sectPr w:rsidR="00830B8E" w:rsidSect="003E09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8E"/>
    <w:rsid w:val="000F0F94"/>
    <w:rsid w:val="001705C4"/>
    <w:rsid w:val="00301DE2"/>
    <w:rsid w:val="003E0969"/>
    <w:rsid w:val="0056505C"/>
    <w:rsid w:val="00830B8E"/>
    <w:rsid w:val="0096440C"/>
    <w:rsid w:val="00B1693E"/>
    <w:rsid w:val="00C5499C"/>
    <w:rsid w:val="00EE2258"/>
    <w:rsid w:val="00F1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A5D6"/>
  <w14:defaultImageDpi w14:val="32767"/>
  <w15:chartTrackingRefBased/>
  <w15:docId w15:val="{2C2639CB-4598-CD47-85B5-59CB88B5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Rothschild</dc:creator>
  <cp:keywords/>
  <dc:description/>
  <cp:lastModifiedBy>michelle jackson</cp:lastModifiedBy>
  <cp:revision>2</cp:revision>
  <dcterms:created xsi:type="dcterms:W3CDTF">2020-07-15T01:49:00Z</dcterms:created>
  <dcterms:modified xsi:type="dcterms:W3CDTF">2020-07-15T01:49:00Z</dcterms:modified>
</cp:coreProperties>
</file>